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45818e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45818e"/>
        </w:rPr>
        <w:drawing>
          <wp:inline distB="0" distT="0" distL="0" distR="0">
            <wp:extent cx="4532549" cy="1910581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2549" cy="1910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Organic Prosecco £7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Lind &amp; Lime Gin &amp; tonic £6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Chicken liver pate, homemade chutney, toasted sourdough £8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Skipness Hot Smoked salmon, cucumber &amp; fennel £8</w:t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Crispy squid, sriracha mayo, lime £8</w:t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Tenderstem broccoli, honeyed almond, feta, red pesto £7</w:t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Pumpkin seed hummus, olive, toasted seeds, sourdough crisp £6.50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</w:t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Chicken breast, roasted beets, crispy kale, buttery mash £16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 hr cooked beef short rib, chunky chips, watercress, parmesan, truffle oil £17.9</w:t>
      </w:r>
    </w:p>
    <w:p w:rsidR="00000000" w:rsidDel="00000000" w:rsidP="00000000" w:rsidRDefault="00000000" w:rsidRPr="00000000" w14:paraId="0000000E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Sea bass fillet, chickpea tagine, lime &amp; coriander £1</w:t>
      </w:r>
    </w:p>
    <w:p w:rsidR="00000000" w:rsidDel="00000000" w:rsidP="00000000" w:rsidRDefault="00000000" w:rsidRPr="00000000" w14:paraId="0000000F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Scottish Borders Ribeye steak, chips, peppercorn butter, green salad £25</w:t>
      </w:r>
    </w:p>
    <w:p w:rsidR="00000000" w:rsidDel="00000000" w:rsidP="00000000" w:rsidRDefault="00000000" w:rsidRPr="00000000" w14:paraId="00000010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Roasted cauliflower, tomato and spinach pearl barley risotto £14</w:t>
      </w:r>
    </w:p>
    <w:p w:rsidR="00000000" w:rsidDel="00000000" w:rsidP="00000000" w:rsidRDefault="00000000" w:rsidRPr="00000000" w14:paraId="00000011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LeftField Hot Seafood Platter: lobster, oysters, clams, mussels, squid £65 (24hr pre-order)</w:t>
      </w:r>
    </w:p>
    <w:p w:rsidR="00000000" w:rsidDel="00000000" w:rsidP="00000000" w:rsidRDefault="00000000" w:rsidRPr="00000000" w14:paraId="00000013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</w:t>
      </w:r>
    </w:p>
    <w:p w:rsidR="00000000" w:rsidDel="00000000" w:rsidP="00000000" w:rsidRDefault="00000000" w:rsidRPr="00000000" w14:paraId="00000014">
      <w:pPr>
        <w:spacing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Dark chocolate mousse, caramelized baby figs, honeycomb £7.5</w:t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Boozy Affogato £7.5</w:t>
      </w:r>
    </w:p>
    <w:p w:rsidR="00000000" w:rsidDel="00000000" w:rsidP="00000000" w:rsidRDefault="00000000" w:rsidRPr="00000000" w14:paraId="00000017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Creme brulee, lemon shortbread £7</w:t>
      </w:r>
    </w:p>
    <w:p w:rsidR="00000000" w:rsidDel="00000000" w:rsidP="00000000" w:rsidRDefault="00000000" w:rsidRPr="00000000" w14:paraId="00000018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Ian Mellis cheese, spiced pickled pear, artisan biscuits £8.50</w:t>
      </w:r>
    </w:p>
    <w:p w:rsidR="00000000" w:rsidDel="00000000" w:rsidP="00000000" w:rsidRDefault="00000000" w:rsidRPr="00000000" w14:paraId="00000019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inform us of any allergies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Discretionary 10% service charge for tables of 6 and over</w:t>
      </w:r>
    </w:p>
    <w:sectPr>
      <w:foot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rFonts w:ascii="Playfair Display" w:cs="Playfair Display" w:eastAsia="Playfair Display" w:hAnsi="Playfair Display"/>
        <w:color w:val="000000"/>
      </w:rPr>
    </w:pPr>
    <w:r w:rsidDel="00000000" w:rsidR="00000000" w:rsidRPr="00000000">
      <w:rPr>
        <w:rFonts w:ascii="Playfair Display" w:cs="Playfair Display" w:eastAsia="Playfair Display" w:hAnsi="Playfair Display"/>
        <w:color w:val="000000"/>
        <w:rtl w:val="0"/>
      </w:rPr>
      <w:t xml:space="preserve">LeftField, 12 Barclay Terrace, Edinburgh Eh10 4hp, 0131 229 1394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Playfair Display" w:cs="Playfair Display" w:eastAsia="Playfair Display" w:hAnsi="Playfair Display"/>
        <w:color w:val="000000"/>
        <w:rtl w:val="0"/>
      </w:rPr>
      <w:t xml:space="preserve">www.leftfieldedinburgh.co.uk       I: @leftfieldedinburgh             T: @leftfieldEdin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977D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77D3"/>
  </w:style>
  <w:style w:type="paragraph" w:styleId="Footer">
    <w:name w:val="footer"/>
    <w:basedOn w:val="Normal"/>
    <w:link w:val="FooterChar"/>
    <w:uiPriority w:val="99"/>
    <w:unhideWhenUsed w:val="1"/>
    <w:rsid w:val="000977D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77D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597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597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hA72LDXMG8X4jDG3xZsmAhc4g==">AMUW2mUYDyiX3/06Yw6Cmk1FlKve3AKvjXpem+aGbNBB8DmRWfqrKuUDcYjpPr3hMNIix2ptW9C3mNBrDcvvv7kkNxbkAvw4L1M//2LuqtEXvtXGWbHCNak3YdNww4DRWmN4pMI+TFpsUMq1bjBpjkatohAOH/ao0w==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2020-02-15T00:39:00Z</dcterms:created>
  <dc:creator>CHISHOLM Rachel</dc:creator>
</cp:coreProperties>
</file>